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212EB" w14:textId="77777777" w:rsidR="00637B0B" w:rsidRDefault="000F5CFA" w:rsidP="00D55169">
      <w:pPr>
        <w:pStyle w:val="a4"/>
        <w:jc w:val="right"/>
      </w:pPr>
      <w:r>
        <w:rPr>
          <w:rFonts w:hint="eastAsia"/>
        </w:rPr>
        <w:t>※</w:t>
      </w:r>
      <w:r w:rsidR="00637B0B" w:rsidRPr="00776227">
        <w:rPr>
          <w:b/>
          <w:noProof/>
          <w:color w:val="FFFFFF" w:themeColor="background1"/>
          <w:highlight w:val="black"/>
        </w:rPr>
        <mc:AlternateContent>
          <mc:Choice Requires="wps">
            <w:drawing>
              <wp:anchor distT="45720" distB="45720" distL="114300" distR="114300" simplePos="0" relativeHeight="251661312" behindDoc="0" locked="0" layoutInCell="1" allowOverlap="1" wp14:anchorId="404A678A" wp14:editId="0172E231">
                <wp:simplePos x="0" y="0"/>
                <wp:positionH relativeFrom="column">
                  <wp:posOffset>9525</wp:posOffset>
                </wp:positionH>
                <wp:positionV relativeFrom="paragraph">
                  <wp:posOffset>141605</wp:posOffset>
                </wp:positionV>
                <wp:extent cx="6610350" cy="771525"/>
                <wp:effectExtent l="0" t="0" r="19050"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771525"/>
                        </a:xfrm>
                        <a:prstGeom prst="rect">
                          <a:avLst/>
                        </a:prstGeom>
                        <a:solidFill>
                          <a:srgbClr val="FFFFFF"/>
                        </a:solidFill>
                        <a:ln w="9525">
                          <a:solidFill>
                            <a:srgbClr val="000000"/>
                          </a:solidFill>
                          <a:miter lim="800000"/>
                          <a:headEnd/>
                          <a:tailEnd/>
                        </a:ln>
                      </wps:spPr>
                      <wps:txbx>
                        <w:txbxContent>
                          <w:p w14:paraId="1F7AB18D" w14:textId="77777777" w:rsidR="00637B0B" w:rsidRDefault="00637B0B" w:rsidP="00637B0B">
                            <w:r>
                              <w:rPr>
                                <w:rFonts w:hint="eastAsia"/>
                              </w:rPr>
                              <w:t>著者名：</w:t>
                            </w:r>
                            <w:r w:rsidR="003B4F40">
                              <w:rPr>
                                <w:rFonts w:hint="eastAsia"/>
                              </w:rPr>
                              <w:t xml:space="preserve">　　　　　　　　　　　　　　メールアドレス：</w:t>
                            </w:r>
                          </w:p>
                          <w:p w14:paraId="40FA4271" w14:textId="77777777" w:rsidR="00637B0B" w:rsidRDefault="00637B0B" w:rsidP="00637B0B">
                            <w:r>
                              <w:rPr>
                                <w:rFonts w:hint="eastAsia"/>
                              </w:rPr>
                              <w:t>論文タイトル：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A678A" id="_x0000_t202" coordsize="21600,21600" o:spt="202" path="m,l,21600r21600,l21600,xe">
                <v:stroke joinstyle="miter"/>
                <v:path gradientshapeok="t" o:connecttype="rect"/>
              </v:shapetype>
              <v:shape id="テキスト ボックス 2" o:spid="_x0000_s1026" type="#_x0000_t202" style="position:absolute;left:0;text-align:left;margin-left:.75pt;margin-top:11.15pt;width:520.5pt;height:6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">
                <v:textbox>
                  <w:txbxContent>
                    <w:p w14:paraId="1F7AB18D" w14:textId="77777777" w:rsidR="00637B0B" w:rsidRDefault="00637B0B" w:rsidP="00637B0B">
                      <w:r>
                        <w:rPr>
                          <w:rFonts w:hint="eastAsia"/>
                        </w:rPr>
                        <w:t>著者名：</w:t>
                      </w:r>
                      <w:r w:rsidR="003B4F40">
                        <w:rPr>
                          <w:rFonts w:hint="eastAsia"/>
                        </w:rPr>
                        <w:t xml:space="preserve">　　　　　　　　　　　　　　メールアドレス：</w:t>
                      </w:r>
                    </w:p>
                    <w:p w14:paraId="40FA4271" w14:textId="77777777" w:rsidR="00637B0B" w:rsidRDefault="00637B0B" w:rsidP="00637B0B">
                      <w:r>
                        <w:rPr>
                          <w:rFonts w:hint="eastAsia"/>
                        </w:rPr>
                        <w:t>論文タイトル：</w:t>
                      </w:r>
                    </w:p>
                  </w:txbxContent>
                </v:textbox>
                <w10:wrap type="square"/>
              </v:shape>
            </w:pict>
          </mc:Fallback>
        </mc:AlternateContent>
      </w:r>
      <w:r>
        <w:rPr>
          <w:rFonts w:hint="eastAsia"/>
        </w:rPr>
        <w:t xml:space="preserve"> </w:t>
      </w:r>
      <w:r w:rsidR="00637B0B">
        <w:rPr>
          <w:rFonts w:hint="eastAsia"/>
        </w:rPr>
        <w:t>確認した項目を■に</w:t>
      </w:r>
      <w:r>
        <w:rPr>
          <w:rFonts w:hint="eastAsia"/>
        </w:rPr>
        <w:t>し、</w:t>
      </w:r>
      <w:r w:rsidR="00637B0B">
        <w:rPr>
          <w:rFonts w:hint="eastAsia"/>
        </w:rPr>
        <w:t>投稿する電子メールに添付</w:t>
      </w:r>
      <w:r w:rsidR="009B63C2">
        <w:rPr>
          <w:rFonts w:hint="eastAsia"/>
        </w:rPr>
        <w:t>すること</w:t>
      </w:r>
    </w:p>
    <w:p w14:paraId="5BBCAACB" w14:textId="77777777" w:rsidR="00637B0B" w:rsidRDefault="00637B0B" w:rsidP="00637B0B">
      <w:pPr>
        <w:ind w:right="840"/>
      </w:pPr>
      <w:r>
        <w:rPr>
          <w:rFonts w:hint="eastAsia"/>
        </w:rPr>
        <w:t>【投稿資格の確認について】</w:t>
      </w:r>
    </w:p>
    <w:p w14:paraId="6FF11D63" w14:textId="77777777" w:rsidR="00637B0B" w:rsidRDefault="00637B0B" w:rsidP="009B63C2">
      <w:pPr>
        <w:ind w:right="-24"/>
      </w:pPr>
      <w:r>
        <w:rPr>
          <w:rFonts w:hint="eastAsia"/>
        </w:rPr>
        <w:t>□ 本年度までの会費を</w:t>
      </w:r>
      <w:r w:rsidR="00C03BFD" w:rsidRPr="006F1FEC">
        <w:rPr>
          <w:rFonts w:hint="eastAsia"/>
        </w:rPr>
        <w:t>投稿時までに</w:t>
      </w:r>
      <w:r w:rsidRPr="006F1FEC">
        <w:rPr>
          <w:rFonts w:hint="eastAsia"/>
        </w:rPr>
        <w:t>完納しているか。［新入会員の場合は、本年度の大会終了時までに入会申し込みを済ませ、</w:t>
      </w:r>
      <w:r w:rsidR="001C3018" w:rsidRPr="006F1FEC">
        <w:rPr>
          <w:rFonts w:hint="eastAsia"/>
        </w:rPr>
        <w:t>投稿時までに</w:t>
      </w:r>
      <w:r w:rsidRPr="006F1FEC">
        <w:rPr>
          <w:rFonts w:hint="eastAsia"/>
        </w:rPr>
        <w:t>会</w:t>
      </w:r>
      <w:r>
        <w:rPr>
          <w:rFonts w:hint="eastAsia"/>
        </w:rPr>
        <w:t>費を完納しているか</w:t>
      </w:r>
      <w:r w:rsidR="00035750">
        <w:rPr>
          <w:rFonts w:hint="eastAsia"/>
        </w:rPr>
        <w:t>（該当者）</w:t>
      </w:r>
      <w:r>
        <w:rPr>
          <w:rFonts w:hint="eastAsia"/>
        </w:rPr>
        <w:t>］</w:t>
      </w:r>
    </w:p>
    <w:p w14:paraId="10015189" w14:textId="77777777" w:rsidR="00C735BD" w:rsidRDefault="00C735BD" w:rsidP="00C735BD">
      <w:r>
        <w:rPr>
          <w:rFonts w:hint="eastAsia"/>
        </w:rPr>
        <w:t>□ 未発表*の論文か。［関連する論文や資料がある場合は、付記で</w:t>
      </w:r>
      <w:r w:rsidR="00AA1FE0">
        <w:rPr>
          <w:rFonts w:hint="eastAsia"/>
        </w:rPr>
        <w:t>その旨が</w:t>
      </w:r>
      <w:r>
        <w:rPr>
          <w:rFonts w:hint="eastAsia"/>
        </w:rPr>
        <w:t>言及されているか</w:t>
      </w:r>
      <w:r w:rsidR="007343BA">
        <w:rPr>
          <w:rFonts w:hint="eastAsia"/>
        </w:rPr>
        <w:t>（該当者）</w:t>
      </w:r>
      <w:r>
        <w:rPr>
          <w:rFonts w:hint="eastAsia"/>
        </w:rPr>
        <w:t>］</w:t>
      </w:r>
    </w:p>
    <w:p w14:paraId="1DA19DE8" w14:textId="77777777" w:rsidR="00C735BD" w:rsidRDefault="00C735BD" w:rsidP="00C735BD">
      <w:pPr>
        <w:ind w:firstLineChars="100" w:firstLine="210"/>
      </w:pPr>
      <w:r>
        <w:rPr>
          <w:noProof/>
        </w:rPr>
        <mc:AlternateContent>
          <mc:Choice Requires="wps">
            <w:drawing>
              <wp:anchor distT="45720" distB="45720" distL="114300" distR="114300" simplePos="0" relativeHeight="251663360" behindDoc="0" locked="0" layoutInCell="1" allowOverlap="1" wp14:anchorId="2F5C2919" wp14:editId="7DA17FDE">
                <wp:simplePos x="0" y="0"/>
                <wp:positionH relativeFrom="column">
                  <wp:posOffset>9525</wp:posOffset>
                </wp:positionH>
                <wp:positionV relativeFrom="paragraph">
                  <wp:posOffset>502285</wp:posOffset>
                </wp:positionV>
                <wp:extent cx="6610350" cy="685800"/>
                <wp:effectExtent l="0" t="0" r="19050" b="1905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685800"/>
                        </a:xfrm>
                        <a:prstGeom prst="rect">
                          <a:avLst/>
                        </a:prstGeom>
                        <a:solidFill>
                          <a:srgbClr val="FFFFFF"/>
                        </a:solidFill>
                        <a:ln w="9525">
                          <a:solidFill>
                            <a:srgbClr val="000000"/>
                          </a:solidFill>
                          <a:miter lim="800000"/>
                          <a:headEnd/>
                          <a:tailEnd/>
                        </a:ln>
                      </wps:spPr>
                      <wps:txbx>
                        <w:txbxContent>
                          <w:p w14:paraId="66D9EBA2" w14:textId="77777777" w:rsidR="00C735BD" w:rsidRPr="00D1064C" w:rsidRDefault="000F5CFA" w:rsidP="00C735BD">
                            <w:pPr>
                              <w:pStyle w:val="a3"/>
                              <w:spacing w:line="220" w:lineRule="exact"/>
                              <w:rPr>
                                <w:sz w:val="20"/>
                              </w:rPr>
                            </w:pPr>
                            <w:r>
                              <w:rPr>
                                <w:rFonts w:hint="eastAsia"/>
                                <w:sz w:val="20"/>
                              </w:rPr>
                              <w:t>【</w:t>
                            </w:r>
                            <w:r w:rsidR="00BF1849">
                              <w:rPr>
                                <w:rFonts w:hint="eastAsia"/>
                                <w:sz w:val="20"/>
                              </w:rPr>
                              <w:t>（参考）『社会学評論論文タイルガイド（第</w:t>
                            </w:r>
                            <w:r w:rsidR="00D55169">
                              <w:rPr>
                                <w:sz w:val="20"/>
                              </w:rPr>
                              <w:t>3</w:t>
                            </w:r>
                            <w:r w:rsidR="00BF1849">
                              <w:rPr>
                                <w:rFonts w:hint="eastAsia"/>
                                <w:sz w:val="20"/>
                              </w:rPr>
                              <w:t>版）』</w:t>
                            </w:r>
                            <w:r w:rsidR="00ED2AA8">
                              <w:rPr>
                                <w:rFonts w:hint="eastAsia"/>
                                <w:sz w:val="20"/>
                              </w:rPr>
                              <w:t>6.4</w:t>
                            </w:r>
                            <w:r w:rsidR="00ED2AA8">
                              <w:rPr>
                                <w:sz w:val="20"/>
                              </w:rPr>
                              <w:t xml:space="preserve"> </w:t>
                            </w:r>
                            <w:r w:rsidR="00ED2AA8">
                              <w:rPr>
                                <w:rFonts w:hint="eastAsia"/>
                                <w:sz w:val="20"/>
                              </w:rPr>
                              <w:t xml:space="preserve">二重投稿などの禁止】　</w:t>
                            </w:r>
                            <w:r w:rsidR="00C735BD" w:rsidRPr="004516E3">
                              <w:rPr>
                                <w:rFonts w:hint="eastAsia"/>
                                <w:sz w:val="20"/>
                              </w:rPr>
                              <w:t>科研費報告書（およびそれに準ずる報告書）・修士論文・未公刊の博士論文・学会報告資料の場合，必要な書き直しの程度については，投稿者の裁量を尊重する．この場合，関連する論文・資料を添付する必要はないが，投稿論文の注または付記でかならず言及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C2919" id="_x0000_s1027" type="#_x0000_t202" style="position:absolute;left:0;text-align:left;margin-left:.75pt;margin-top:39.55pt;width:520.5pt;height:5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">
                <v:textbox>
                  <w:txbxContent>
                    <w:p w14:paraId="66D9EBA2" w14:textId="77777777" w:rsidR="00C735BD" w:rsidRPr="00D1064C" w:rsidRDefault="000F5CFA" w:rsidP="00C735BD">
                      <w:pPr>
                        <w:pStyle w:val="a3"/>
                        <w:spacing w:line="220" w:lineRule="exact"/>
                        <w:rPr>
                          <w:sz w:val="20"/>
                        </w:rPr>
                      </w:pPr>
                      <w:r>
                        <w:rPr>
                          <w:rFonts w:hint="eastAsia"/>
                          <w:sz w:val="20"/>
                        </w:rPr>
                        <w:t>【</w:t>
                      </w:r>
                      <w:r w:rsidR="00BF1849">
                        <w:rPr>
                          <w:rFonts w:hint="eastAsia"/>
                          <w:sz w:val="20"/>
                        </w:rPr>
                        <w:t>（参考）『社会学評論論文タイルガイド（第</w:t>
                      </w:r>
                      <w:r w:rsidR="00D55169">
                        <w:rPr>
                          <w:sz w:val="20"/>
                        </w:rPr>
                        <w:t>3</w:t>
                      </w:r>
                      <w:r w:rsidR="00BF1849">
                        <w:rPr>
                          <w:rFonts w:hint="eastAsia"/>
                          <w:sz w:val="20"/>
                        </w:rPr>
                        <w:t>版）』</w:t>
                      </w:r>
                      <w:r w:rsidR="00ED2AA8">
                        <w:rPr>
                          <w:rFonts w:hint="eastAsia"/>
                          <w:sz w:val="20"/>
                        </w:rPr>
                        <w:t>6.4</w:t>
                      </w:r>
                      <w:r w:rsidR="00ED2AA8">
                        <w:rPr>
                          <w:sz w:val="20"/>
                        </w:rPr>
                        <w:t xml:space="preserve"> </w:t>
                      </w:r>
                      <w:r w:rsidR="00ED2AA8">
                        <w:rPr>
                          <w:rFonts w:hint="eastAsia"/>
                          <w:sz w:val="20"/>
                        </w:rPr>
                        <w:t xml:space="preserve">二重投稿などの禁止】　</w:t>
                      </w:r>
                      <w:r w:rsidR="00C735BD" w:rsidRPr="004516E3">
                        <w:rPr>
                          <w:rFonts w:hint="eastAsia"/>
                          <w:sz w:val="20"/>
                        </w:rPr>
                        <w:t>科研費報告書（およびそれに準ずる報告書）・修士論文・未公刊の博士論文・学会報告資料の場合，必要な書き直しの程度については，投稿者の裁量を尊重する．この場合，関連する論文・資料を添付する必要はないが，投稿論文の注または付記でかならず言及すること</w:t>
                      </w:r>
                    </w:p>
                  </w:txbxContent>
                </v:textbox>
                <w10:wrap type="topAndBottom"/>
              </v:shape>
            </w:pict>
          </mc:Fallback>
        </mc:AlternateContent>
      </w:r>
      <w:r>
        <w:rPr>
          <w:rFonts w:hint="eastAsia"/>
        </w:rPr>
        <w:t>*「</w:t>
      </w:r>
      <w:r w:rsidR="000F5CFA">
        <w:rPr>
          <w:rFonts w:hint="eastAsia"/>
        </w:rPr>
        <w:t>既</w:t>
      </w:r>
      <w:r>
        <w:rPr>
          <w:rFonts w:hint="eastAsia"/>
        </w:rPr>
        <w:t>発表</w:t>
      </w:r>
      <w:r w:rsidR="00BF1849">
        <w:rPr>
          <w:rFonts w:hint="eastAsia"/>
        </w:rPr>
        <w:t>論文</w:t>
      </w:r>
      <w:r>
        <w:rPr>
          <w:rFonts w:hint="eastAsia"/>
        </w:rPr>
        <w:t>」</w:t>
      </w:r>
      <w:r w:rsidR="000F5CFA">
        <w:rPr>
          <w:rFonts w:hint="eastAsia"/>
        </w:rPr>
        <w:t>に</w:t>
      </w:r>
      <w:r>
        <w:rPr>
          <w:rFonts w:hint="eastAsia"/>
        </w:rPr>
        <w:t>は、</w:t>
      </w:r>
      <w:r w:rsidR="00BF1849">
        <w:rPr>
          <w:rFonts w:hint="eastAsia"/>
        </w:rPr>
        <w:t>修士論文・博士論文・報告書等（科研含む）・図書の一部または全部の論文</w:t>
      </w:r>
      <w:r w:rsidR="000F5CFA">
        <w:rPr>
          <w:rFonts w:hint="eastAsia"/>
        </w:rPr>
        <w:t>が含まれる。</w:t>
      </w:r>
      <w:r w:rsidR="00D55169">
        <w:rPr>
          <w:rFonts w:hint="eastAsia"/>
        </w:rPr>
        <w:t>ディスカッションペーパー、ワーキングペーパーは、これに含まれない。</w:t>
      </w:r>
    </w:p>
    <w:p w14:paraId="5C339C67" w14:textId="77777777" w:rsidR="00AA1FE0" w:rsidRDefault="00C735BD" w:rsidP="00AA1FE0">
      <w:pPr>
        <w:ind w:right="840"/>
      </w:pPr>
      <w:r>
        <w:rPr>
          <w:rFonts w:hint="eastAsia"/>
        </w:rPr>
        <w:t>□</w:t>
      </w:r>
      <w:r>
        <w:t xml:space="preserve"> </w:t>
      </w:r>
      <w:r>
        <w:rPr>
          <w:rFonts w:hint="eastAsia"/>
        </w:rPr>
        <w:t>二重投稿*を行っていないか。</w:t>
      </w:r>
    </w:p>
    <w:p w14:paraId="4304146D" w14:textId="77777777" w:rsidR="00C735BD" w:rsidRDefault="00C735BD" w:rsidP="00AA1FE0">
      <w:pPr>
        <w:ind w:right="-24" w:firstLineChars="100" w:firstLine="210"/>
      </w:pPr>
      <w:r>
        <w:rPr>
          <w:rFonts w:hint="eastAsia"/>
        </w:rPr>
        <w:t>*</w:t>
      </w:r>
      <w:r w:rsidR="00AA1FE0">
        <w:rPr>
          <w:rFonts w:hint="eastAsia"/>
        </w:rPr>
        <w:t>「二重投稿」とは、</w:t>
      </w:r>
      <w:r>
        <w:rPr>
          <w:rFonts w:hint="eastAsia"/>
        </w:rPr>
        <w:t>他雑誌</w:t>
      </w:r>
      <w:r w:rsidR="00ED2AA8">
        <w:rPr>
          <w:rFonts w:hint="eastAsia"/>
        </w:rPr>
        <w:t>等</w:t>
      </w:r>
      <w:r w:rsidR="00AA1FE0">
        <w:rPr>
          <w:rFonts w:hint="eastAsia"/>
        </w:rPr>
        <w:t>で</w:t>
      </w:r>
      <w:r>
        <w:rPr>
          <w:rFonts w:hint="eastAsia"/>
        </w:rPr>
        <w:t>審査中</w:t>
      </w:r>
      <w:r w:rsidR="00934679">
        <w:rPr>
          <w:rFonts w:hint="eastAsia"/>
        </w:rPr>
        <w:t>･</w:t>
      </w:r>
      <w:r>
        <w:rPr>
          <w:rFonts w:hint="eastAsia"/>
        </w:rPr>
        <w:t>掲載予定</w:t>
      </w:r>
      <w:r w:rsidR="00BF1849">
        <w:rPr>
          <w:rFonts w:hint="eastAsia"/>
        </w:rPr>
        <w:t>の論文</w:t>
      </w:r>
      <w:r w:rsidR="00934679">
        <w:rPr>
          <w:rFonts w:hint="eastAsia"/>
        </w:rPr>
        <w:t>、刊行予定の</w:t>
      </w:r>
      <w:r>
        <w:rPr>
          <w:rFonts w:hint="eastAsia"/>
        </w:rPr>
        <w:t>図書に</w:t>
      </w:r>
      <w:r w:rsidR="00BF1849">
        <w:rPr>
          <w:rFonts w:hint="eastAsia"/>
        </w:rPr>
        <w:t>寄せた</w:t>
      </w:r>
      <w:r w:rsidR="00934679">
        <w:rPr>
          <w:rFonts w:hint="eastAsia"/>
        </w:rPr>
        <w:t>論文を投稿</w:t>
      </w:r>
      <w:r>
        <w:rPr>
          <w:rFonts w:hint="eastAsia"/>
        </w:rPr>
        <w:t>すること</w:t>
      </w:r>
      <w:r w:rsidR="00AA1FE0">
        <w:rPr>
          <w:rFonts w:hint="eastAsia"/>
        </w:rPr>
        <w:t>である。</w:t>
      </w:r>
    </w:p>
    <w:p w14:paraId="0E9080DA" w14:textId="77777777" w:rsidR="00C735BD" w:rsidRPr="00AA1FE0" w:rsidRDefault="00C735BD" w:rsidP="00637B0B">
      <w:pPr>
        <w:ind w:right="840"/>
      </w:pPr>
    </w:p>
    <w:p w14:paraId="58ABEA35" w14:textId="77777777" w:rsidR="00637B0B" w:rsidRDefault="00637B0B" w:rsidP="00637B0B">
      <w:r>
        <w:rPr>
          <w:rFonts w:hint="eastAsia"/>
        </w:rPr>
        <w:t>【書式について】</w:t>
      </w:r>
    </w:p>
    <w:p w14:paraId="5644EA3D" w14:textId="77777777" w:rsidR="00637B0B" w:rsidRDefault="00637B0B" w:rsidP="00637B0B">
      <w:r>
        <w:rPr>
          <w:rFonts w:hint="eastAsia"/>
        </w:rPr>
        <w:t>□ 執筆要領は学会のウェブサイトに掲載されている最新のものを使用したか。</w:t>
      </w:r>
    </w:p>
    <w:p w14:paraId="2CDB1116" w14:textId="4658C3C5" w:rsidR="00637B0B" w:rsidRDefault="00637B0B" w:rsidP="00637B0B">
      <w:r>
        <w:rPr>
          <w:rFonts w:hint="eastAsia"/>
        </w:rPr>
        <w:t>□ 原稿</w:t>
      </w:r>
      <w:r w:rsidR="008C1DF8">
        <w:rPr>
          <w:rFonts w:hint="eastAsia"/>
        </w:rPr>
        <w:t>本文</w:t>
      </w:r>
      <w:r>
        <w:rPr>
          <w:rFonts w:hint="eastAsia"/>
        </w:rPr>
        <w:t>の様式（</w:t>
      </w:r>
      <w:r w:rsidRPr="00A96D5F">
        <w:rPr>
          <w:rFonts w:hint="eastAsia"/>
          <w:u w:val="single"/>
        </w:rPr>
        <w:t>1頁全角40字×40行</w:t>
      </w:r>
      <w:r w:rsidR="008C1DF8">
        <w:rPr>
          <w:rFonts w:hint="eastAsia"/>
          <w:u w:val="single"/>
        </w:rPr>
        <w:t>、10.5pt</w:t>
      </w:r>
      <w:r>
        <w:rPr>
          <w:rFonts w:hint="eastAsia"/>
        </w:rPr>
        <w:t>）は守ったか。</w:t>
      </w:r>
    </w:p>
    <w:p w14:paraId="6B2B342F" w14:textId="0E3D5399" w:rsidR="00637B0B" w:rsidRDefault="00637B0B" w:rsidP="00637B0B">
      <w:r>
        <w:rPr>
          <w:rFonts w:hint="eastAsia"/>
        </w:rPr>
        <w:t>□</w:t>
      </w:r>
      <w:r>
        <w:t xml:space="preserve"> </w:t>
      </w:r>
      <w:r>
        <w:rPr>
          <w:rFonts w:hint="eastAsia"/>
        </w:rPr>
        <w:t>註および文献リストの様式（</w:t>
      </w:r>
      <w:r w:rsidRPr="00A96D5F">
        <w:rPr>
          <w:rFonts w:hint="eastAsia"/>
          <w:u w:val="single"/>
        </w:rPr>
        <w:t>1頁全角4</w:t>
      </w:r>
      <w:r w:rsidR="008C1DF8">
        <w:rPr>
          <w:rFonts w:hint="eastAsia"/>
          <w:u w:val="single"/>
        </w:rPr>
        <w:t>0字×40行、9pt</w:t>
      </w:r>
      <w:r>
        <w:rPr>
          <w:rFonts w:hint="eastAsia"/>
        </w:rPr>
        <w:t>）は守ったか。</w:t>
      </w:r>
    </w:p>
    <w:p w14:paraId="737DDBF1" w14:textId="77777777" w:rsidR="00934679" w:rsidRDefault="00637B0B" w:rsidP="00637B0B">
      <w:r>
        <w:rPr>
          <w:rFonts w:hint="eastAsia"/>
        </w:rPr>
        <w:t>□</w:t>
      </w:r>
      <w:r>
        <w:t xml:space="preserve"> </w:t>
      </w:r>
      <w:r>
        <w:rPr>
          <w:rFonts w:hint="eastAsia"/>
        </w:rPr>
        <w:t>提出される原稿は定められた頁数（12頁）に収まっているか。</w:t>
      </w:r>
    </w:p>
    <w:p w14:paraId="3E6BA9E8" w14:textId="77777777" w:rsidR="00934679" w:rsidRDefault="00934679" w:rsidP="00934679">
      <w:pPr>
        <w:jc w:val="right"/>
      </w:pPr>
      <w:r>
        <w:rPr>
          <w:rFonts w:hint="eastAsia"/>
        </w:rPr>
        <w:t>（これらの様式が守られていないことが判明した場合、直ちに受理を取り消すことがある）</w:t>
      </w:r>
    </w:p>
    <w:p w14:paraId="4361FEC6" w14:textId="77777777" w:rsidR="00637B0B" w:rsidRDefault="00934679" w:rsidP="00637B0B">
      <w:r>
        <w:rPr>
          <w:rFonts w:hint="eastAsia"/>
        </w:rPr>
        <w:t xml:space="preserve">［□ </w:t>
      </w:r>
      <w:r w:rsidR="007343BA">
        <w:rPr>
          <w:rFonts w:hint="eastAsia"/>
        </w:rPr>
        <w:t>ワープロソフトの最新</w:t>
      </w:r>
      <w:r w:rsidR="00AA1FE0">
        <w:rPr>
          <w:rFonts w:hint="eastAsia"/>
        </w:rPr>
        <w:t>バージョン、他のOSでも同じように</w:t>
      </w:r>
      <w:r>
        <w:rPr>
          <w:rFonts w:hint="eastAsia"/>
        </w:rPr>
        <w:t>表示・</w:t>
      </w:r>
      <w:r w:rsidR="00AA1FE0">
        <w:rPr>
          <w:rFonts w:hint="eastAsia"/>
        </w:rPr>
        <w:t>印刷されることが確認できたか（任意）］</w:t>
      </w:r>
    </w:p>
    <w:p w14:paraId="2177D570" w14:textId="77777777" w:rsidR="00637B0B" w:rsidRPr="00934679" w:rsidRDefault="00637B0B" w:rsidP="00637B0B"/>
    <w:p w14:paraId="0D43E58F" w14:textId="77777777" w:rsidR="00637B0B" w:rsidRDefault="00637B0B" w:rsidP="00637B0B">
      <w:r>
        <w:rPr>
          <w:rFonts w:hint="eastAsia"/>
        </w:rPr>
        <w:t>【投稿者のマスキングについて】</w:t>
      </w:r>
    </w:p>
    <w:p w14:paraId="00CA5773" w14:textId="77777777" w:rsidR="00637B0B" w:rsidRDefault="00637B0B" w:rsidP="00637B0B">
      <w:r>
        <w:rPr>
          <w:rFonts w:hint="eastAsia"/>
        </w:rPr>
        <w:t>□ 投稿者の名前（第1ページ）を空欄にしたか。</w:t>
      </w:r>
    </w:p>
    <w:p w14:paraId="6D89889A" w14:textId="77777777" w:rsidR="00637B0B" w:rsidRDefault="00637B0B" w:rsidP="00637B0B">
      <w:r>
        <w:rPr>
          <w:rFonts w:hint="eastAsia"/>
        </w:rPr>
        <w:t>□</w:t>
      </w:r>
      <w:r>
        <w:t xml:space="preserve"> </w:t>
      </w:r>
      <w:r>
        <w:rPr>
          <w:rFonts w:hint="eastAsia"/>
        </w:rPr>
        <w:t>投稿者の所属･電子メールアドレス（最終ページ）を空欄にしたか。</w:t>
      </w:r>
    </w:p>
    <w:p w14:paraId="504A7421" w14:textId="77777777" w:rsidR="00637B0B" w:rsidRDefault="00934679" w:rsidP="00637B0B">
      <w:r>
        <w:rPr>
          <w:rFonts w:hint="eastAsia"/>
        </w:rPr>
        <w:t>［</w:t>
      </w:r>
      <w:r w:rsidR="009B63C2">
        <w:rPr>
          <w:noProof/>
        </w:rPr>
        <mc:AlternateContent>
          <mc:Choice Requires="wps">
            <w:drawing>
              <wp:anchor distT="45720" distB="45720" distL="114300" distR="114300" simplePos="0" relativeHeight="251659264" behindDoc="0" locked="0" layoutInCell="1" allowOverlap="1" wp14:anchorId="37B3608C" wp14:editId="778BA483">
                <wp:simplePos x="0" y="0"/>
                <wp:positionH relativeFrom="column">
                  <wp:posOffset>95250</wp:posOffset>
                </wp:positionH>
                <wp:positionV relativeFrom="paragraph">
                  <wp:posOffset>321310</wp:posOffset>
                </wp:positionV>
                <wp:extent cx="6172200" cy="819150"/>
                <wp:effectExtent l="0" t="0" r="19050" b="1905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19150"/>
                        </a:xfrm>
                        <a:prstGeom prst="rect">
                          <a:avLst/>
                        </a:prstGeom>
                        <a:solidFill>
                          <a:srgbClr val="FFFFFF"/>
                        </a:solidFill>
                        <a:ln w="9525">
                          <a:solidFill>
                            <a:srgbClr val="000000"/>
                          </a:solidFill>
                          <a:miter lim="800000"/>
                          <a:headEnd/>
                          <a:tailEnd/>
                        </a:ln>
                      </wps:spPr>
                      <wps:txbx>
                        <w:txbxContent>
                          <w:p w14:paraId="78887B15" w14:textId="77777777" w:rsidR="00637B0B" w:rsidRPr="00637B0B" w:rsidRDefault="00637B0B" w:rsidP="00637B0B">
                            <w:pPr>
                              <w:pStyle w:val="a3"/>
                              <w:spacing w:line="220" w:lineRule="exact"/>
                              <w:rPr>
                                <w:sz w:val="20"/>
                                <w:szCs w:val="20"/>
                              </w:rPr>
                            </w:pPr>
                            <w:r w:rsidRPr="00637B0B">
                              <w:rPr>
                                <w:rFonts w:hint="eastAsia"/>
                                <w:sz w:val="20"/>
                                <w:szCs w:val="20"/>
                              </w:rPr>
                              <w:t>該当文書を開き、「ファイル」－「オプション」－「セキュリティセンター」をクリック</w:t>
                            </w:r>
                          </w:p>
                          <w:p w14:paraId="26E6D1D6" w14:textId="77777777" w:rsidR="00637B0B" w:rsidRPr="00637B0B" w:rsidRDefault="00637B0B" w:rsidP="00637B0B">
                            <w:pPr>
                              <w:pStyle w:val="a3"/>
                              <w:spacing w:line="220" w:lineRule="exact"/>
                              <w:rPr>
                                <w:sz w:val="20"/>
                                <w:szCs w:val="20"/>
                              </w:rPr>
                            </w:pPr>
                            <w:r w:rsidRPr="00637B0B">
                              <w:rPr>
                                <w:rFonts w:hint="eastAsia"/>
                                <w:sz w:val="20"/>
                                <w:szCs w:val="20"/>
                              </w:rPr>
                              <w:t>→「セキュリティセンターの設定」をクリック</w:t>
                            </w:r>
                          </w:p>
                          <w:p w14:paraId="000CC64E" w14:textId="77777777" w:rsidR="00637B0B" w:rsidRPr="00637B0B" w:rsidRDefault="00637B0B" w:rsidP="00637B0B">
                            <w:pPr>
                              <w:pStyle w:val="a3"/>
                              <w:spacing w:line="220" w:lineRule="exact"/>
                              <w:rPr>
                                <w:sz w:val="20"/>
                                <w:szCs w:val="20"/>
                              </w:rPr>
                            </w:pPr>
                            <w:r w:rsidRPr="00637B0B">
                              <w:rPr>
                                <w:rFonts w:hint="eastAsia"/>
                                <w:sz w:val="20"/>
                                <w:szCs w:val="20"/>
                              </w:rPr>
                              <w:t>→「プライバシーオプション」をクリックし「ドキュメント検査」をクリック</w:t>
                            </w:r>
                          </w:p>
                          <w:p w14:paraId="05203D5C" w14:textId="77777777" w:rsidR="00637B0B" w:rsidRPr="00637B0B" w:rsidRDefault="00637B0B" w:rsidP="00637B0B">
                            <w:pPr>
                              <w:pStyle w:val="a3"/>
                              <w:spacing w:line="220" w:lineRule="exact"/>
                              <w:rPr>
                                <w:sz w:val="20"/>
                                <w:szCs w:val="20"/>
                              </w:rPr>
                            </w:pPr>
                            <w:r w:rsidRPr="00637B0B">
                              <w:rPr>
                                <w:rFonts w:hint="eastAsia"/>
                                <w:sz w:val="20"/>
                                <w:szCs w:val="20"/>
                              </w:rPr>
                              <w:t>→「ドキュメント検査」ダイアログで「検査」をクリック</w:t>
                            </w:r>
                          </w:p>
                          <w:p w14:paraId="40DEAD8B" w14:textId="77777777" w:rsidR="00637B0B" w:rsidRPr="00637B0B" w:rsidRDefault="00637B0B" w:rsidP="00637B0B">
                            <w:pPr>
                              <w:pStyle w:val="a3"/>
                              <w:spacing w:line="220" w:lineRule="exact"/>
                              <w:rPr>
                                <w:sz w:val="20"/>
                                <w:szCs w:val="20"/>
                              </w:rPr>
                            </w:pPr>
                            <w:r w:rsidRPr="00637B0B">
                              <w:rPr>
                                <w:rFonts w:hint="eastAsia"/>
                                <w:sz w:val="20"/>
                                <w:szCs w:val="20"/>
                              </w:rPr>
                              <w:t>→「ドキュメントのプロパティと個人情報」の箇所で「すべて削除」をクリック</w:t>
                            </w:r>
                            <w:r w:rsidRPr="00637B0B">
                              <w:rPr>
                                <w:sz w:val="20"/>
                                <w:szCs w:val="20"/>
                              </w:rPr>
                              <w:t>し「閉じる」をクリック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B3608C" id="_x0000_s1028" type="#_x0000_t202" style="position:absolute;left:0;text-align:left;margin-left:7.5pt;margin-top:25.3pt;width:486pt;height: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">
                <v:textbox>
                  <w:txbxContent>
                    <w:p w14:paraId="78887B15" w14:textId="77777777" w:rsidR="00637B0B" w:rsidRPr="00637B0B" w:rsidRDefault="00637B0B" w:rsidP="00637B0B">
                      <w:pPr>
                        <w:pStyle w:val="a3"/>
                        <w:spacing w:line="220" w:lineRule="exact"/>
                        <w:rPr>
                          <w:sz w:val="20"/>
                          <w:szCs w:val="20"/>
                        </w:rPr>
                      </w:pPr>
                      <w:r w:rsidRPr="00637B0B">
                        <w:rPr>
                          <w:rFonts w:hint="eastAsia"/>
                          <w:sz w:val="20"/>
                          <w:szCs w:val="20"/>
                        </w:rPr>
                        <w:t>該当文書を開き、「ファイル」－「オプション」－「セキュリティセンター」をクリック</w:t>
                      </w:r>
                    </w:p>
                    <w:p w14:paraId="26E6D1D6" w14:textId="77777777" w:rsidR="00637B0B" w:rsidRPr="00637B0B" w:rsidRDefault="00637B0B" w:rsidP="00637B0B">
                      <w:pPr>
                        <w:pStyle w:val="a3"/>
                        <w:spacing w:line="220" w:lineRule="exact"/>
                        <w:rPr>
                          <w:sz w:val="20"/>
                          <w:szCs w:val="20"/>
                        </w:rPr>
                      </w:pPr>
                      <w:r w:rsidRPr="00637B0B">
                        <w:rPr>
                          <w:rFonts w:hint="eastAsia"/>
                          <w:sz w:val="20"/>
                          <w:szCs w:val="20"/>
                        </w:rPr>
                        <w:t>→「セキュリティセンターの設定」をクリック</w:t>
                      </w:r>
                    </w:p>
                    <w:p w14:paraId="000CC64E" w14:textId="77777777" w:rsidR="00637B0B" w:rsidRPr="00637B0B" w:rsidRDefault="00637B0B" w:rsidP="00637B0B">
                      <w:pPr>
                        <w:pStyle w:val="a3"/>
                        <w:spacing w:line="220" w:lineRule="exact"/>
                        <w:rPr>
                          <w:sz w:val="20"/>
                          <w:szCs w:val="20"/>
                        </w:rPr>
                      </w:pPr>
                      <w:r w:rsidRPr="00637B0B">
                        <w:rPr>
                          <w:rFonts w:hint="eastAsia"/>
                          <w:sz w:val="20"/>
                          <w:szCs w:val="20"/>
                        </w:rPr>
                        <w:t>→「プライバシーオプション」をクリックし「ドキュメント検査」をクリック</w:t>
                      </w:r>
                    </w:p>
                    <w:p w14:paraId="05203D5C" w14:textId="77777777" w:rsidR="00637B0B" w:rsidRPr="00637B0B" w:rsidRDefault="00637B0B" w:rsidP="00637B0B">
                      <w:pPr>
                        <w:pStyle w:val="a3"/>
                        <w:spacing w:line="220" w:lineRule="exact"/>
                        <w:rPr>
                          <w:sz w:val="20"/>
                          <w:szCs w:val="20"/>
                        </w:rPr>
                      </w:pPr>
                      <w:r w:rsidRPr="00637B0B">
                        <w:rPr>
                          <w:rFonts w:hint="eastAsia"/>
                          <w:sz w:val="20"/>
                          <w:szCs w:val="20"/>
                        </w:rPr>
                        <w:t>→「ドキュメント検査」ダイアログで「検査」をクリック</w:t>
                      </w:r>
                    </w:p>
                    <w:p w14:paraId="40DEAD8B" w14:textId="77777777" w:rsidR="00637B0B" w:rsidRPr="00637B0B" w:rsidRDefault="00637B0B" w:rsidP="00637B0B">
                      <w:pPr>
                        <w:pStyle w:val="a3"/>
                        <w:spacing w:line="220" w:lineRule="exact"/>
                        <w:rPr>
                          <w:sz w:val="20"/>
                          <w:szCs w:val="20"/>
                        </w:rPr>
                      </w:pPr>
                      <w:r w:rsidRPr="00637B0B">
                        <w:rPr>
                          <w:rFonts w:hint="eastAsia"/>
                          <w:sz w:val="20"/>
                          <w:szCs w:val="20"/>
                        </w:rPr>
                        <w:t>→「ドキュメントのプロパティと個人情報」の箇所で「すべて削除」をクリック</w:t>
                      </w:r>
                      <w:r w:rsidRPr="00637B0B">
                        <w:rPr>
                          <w:sz w:val="20"/>
                          <w:szCs w:val="20"/>
                        </w:rPr>
                        <w:t>し「閉じる」をクリック</w:t>
                      </w:r>
                    </w:p>
                  </w:txbxContent>
                </v:textbox>
                <w10:wrap type="topAndBottom"/>
              </v:shape>
            </w:pict>
          </mc:Fallback>
        </mc:AlternateContent>
      </w:r>
      <w:r w:rsidR="00637B0B">
        <w:rPr>
          <w:rFonts w:hint="eastAsia"/>
        </w:rPr>
        <w:t>□ 電子ファイルの「作成者情報」を削除したか（任意）</w:t>
      </w:r>
      <w:r>
        <w:rPr>
          <w:rFonts w:hint="eastAsia"/>
        </w:rPr>
        <w:t>］</w:t>
      </w:r>
    </w:p>
    <w:p w14:paraId="535608DA" w14:textId="77777777" w:rsidR="00637B0B" w:rsidRDefault="00637B0B" w:rsidP="00637B0B"/>
    <w:p w14:paraId="269E7E7F" w14:textId="77777777" w:rsidR="00637B0B" w:rsidRDefault="00637B0B" w:rsidP="00637B0B">
      <w:r>
        <w:rPr>
          <w:rFonts w:hint="eastAsia"/>
        </w:rPr>
        <w:t>【研究倫理の遵守（適切な引用、</w:t>
      </w:r>
      <w:r w:rsidR="00AA1FE0">
        <w:rPr>
          <w:rFonts w:hint="eastAsia"/>
        </w:rPr>
        <w:t>研究倫理・</w:t>
      </w:r>
      <w:r>
        <w:rPr>
          <w:rFonts w:hint="eastAsia"/>
        </w:rPr>
        <w:t>調査倫理）について】</w:t>
      </w:r>
    </w:p>
    <w:p w14:paraId="296785CF" w14:textId="77777777" w:rsidR="009B63C2" w:rsidRDefault="009B63C2" w:rsidP="009B63C2">
      <w:r>
        <w:rPr>
          <w:rFonts w:hint="eastAsia"/>
        </w:rPr>
        <w:t>□</w:t>
      </w:r>
      <w:r>
        <w:t xml:space="preserve"> </w:t>
      </w:r>
      <w:r>
        <w:rPr>
          <w:rFonts w:hint="eastAsia"/>
        </w:rPr>
        <w:t>論文作成に</w:t>
      </w:r>
      <w:r w:rsidR="009A4C06">
        <w:rPr>
          <w:rFonts w:hint="eastAsia"/>
        </w:rPr>
        <w:t>あ</w:t>
      </w:r>
      <w:r>
        <w:rPr>
          <w:rFonts w:hint="eastAsia"/>
        </w:rPr>
        <w:t>たって、日本社会学会倫理綱領に基づく研究指針を遵守したか。</w:t>
      </w:r>
    </w:p>
    <w:p w14:paraId="03852E78" w14:textId="77777777" w:rsidR="00637B0B" w:rsidRDefault="00637B0B" w:rsidP="00637B0B">
      <w:r>
        <w:rPr>
          <w:rFonts w:hint="eastAsia"/>
        </w:rPr>
        <w:t>□</w:t>
      </w:r>
      <w:r>
        <w:t xml:space="preserve"> </w:t>
      </w:r>
      <w:r>
        <w:rPr>
          <w:rFonts w:hint="eastAsia"/>
        </w:rPr>
        <w:t>データのねつ造や改ざんなど、研究上不適切なデータの取り扱いをしていないか。</w:t>
      </w:r>
    </w:p>
    <w:p w14:paraId="27546406" w14:textId="77777777" w:rsidR="00637B0B" w:rsidRDefault="00637B0B" w:rsidP="00637B0B">
      <w:r>
        <w:rPr>
          <w:rFonts w:hint="eastAsia"/>
        </w:rPr>
        <w:t>□</w:t>
      </w:r>
      <w:r>
        <w:t xml:space="preserve"> </w:t>
      </w:r>
      <w:r>
        <w:rPr>
          <w:rFonts w:hint="eastAsia"/>
        </w:rPr>
        <w:t>論文などの引用表示は適切に行い、</w:t>
      </w:r>
      <w:r w:rsidR="008A5C7E">
        <w:rPr>
          <w:rFonts w:hint="eastAsia"/>
        </w:rPr>
        <w:t>無断引用・</w:t>
      </w:r>
      <w:r>
        <w:rPr>
          <w:rFonts w:hint="eastAsia"/>
        </w:rPr>
        <w:t>剽窃など</w:t>
      </w:r>
      <w:r w:rsidR="009B63C2">
        <w:rPr>
          <w:rFonts w:hint="eastAsia"/>
        </w:rPr>
        <w:t>の</w:t>
      </w:r>
      <w:r>
        <w:rPr>
          <w:rFonts w:hint="eastAsia"/>
        </w:rPr>
        <w:t>不適切な箇所はないか。</w:t>
      </w:r>
    </w:p>
    <w:p w14:paraId="6B8DF705" w14:textId="77777777" w:rsidR="009B63C2" w:rsidRPr="009B63C2" w:rsidRDefault="00C735BD" w:rsidP="00637B0B">
      <w:r>
        <w:rPr>
          <w:rFonts w:hint="eastAsia"/>
        </w:rPr>
        <w:t>［</w:t>
      </w:r>
      <w:r w:rsidR="00637B0B">
        <w:rPr>
          <w:rFonts w:hint="eastAsia"/>
        </w:rPr>
        <w:t>□</w:t>
      </w:r>
      <w:r w:rsidR="00637B0B">
        <w:t xml:space="preserve"> </w:t>
      </w:r>
      <w:r w:rsidR="00637B0B">
        <w:rPr>
          <w:rFonts w:hint="eastAsia"/>
        </w:rPr>
        <w:t>投稿論文にてインタビュー調査</w:t>
      </w:r>
      <w:r w:rsidR="00AA1FE0">
        <w:rPr>
          <w:rFonts w:hint="eastAsia"/>
        </w:rPr>
        <w:t>や各種個人情報</w:t>
      </w:r>
      <w:r w:rsidR="00637B0B">
        <w:rPr>
          <w:rFonts w:hint="eastAsia"/>
        </w:rPr>
        <w:t>を用いている場合</w:t>
      </w:r>
      <w:r>
        <w:rPr>
          <w:rFonts w:hint="eastAsia"/>
        </w:rPr>
        <w:t>は、</w:t>
      </w:r>
      <w:r w:rsidR="00637B0B">
        <w:rPr>
          <w:rFonts w:hint="eastAsia"/>
        </w:rPr>
        <w:t>調査で得られたデータの</w:t>
      </w:r>
      <w:r w:rsidR="009B63C2">
        <w:rPr>
          <w:rFonts w:hint="eastAsia"/>
        </w:rPr>
        <w:t>使用</w:t>
      </w:r>
      <w:r w:rsidR="00637B0B">
        <w:rPr>
          <w:rFonts w:hint="eastAsia"/>
        </w:rPr>
        <w:t>と公表に関し、</w:t>
      </w:r>
      <w:r w:rsidR="00AA1FE0">
        <w:rPr>
          <w:rFonts w:hint="eastAsia"/>
        </w:rPr>
        <w:t>上記の研究指針に基づく適切な配慮をしているか</w:t>
      </w:r>
      <w:r w:rsidR="007343BA">
        <w:rPr>
          <w:rFonts w:hint="eastAsia"/>
        </w:rPr>
        <w:t>（該当者）</w:t>
      </w:r>
      <w:r>
        <w:rPr>
          <w:rFonts w:hint="eastAsia"/>
        </w:rPr>
        <w:t>］</w:t>
      </w:r>
    </w:p>
    <w:sectPr w:rsidR="009B63C2" w:rsidRPr="009B63C2" w:rsidSect="00776227">
      <w:headerReference w:type="default" r:id="rId6"/>
      <w:pgSz w:w="11906" w:h="16838" w:code="9"/>
      <w:pgMar w:top="720" w:right="720" w:bottom="720" w:left="72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36625" w14:textId="77777777" w:rsidR="00E46D27" w:rsidRDefault="00E46D27" w:rsidP="00637B0B">
      <w:r>
        <w:separator/>
      </w:r>
    </w:p>
  </w:endnote>
  <w:endnote w:type="continuationSeparator" w:id="0">
    <w:p w14:paraId="3419DB12" w14:textId="77777777" w:rsidR="00E46D27" w:rsidRDefault="00E46D27" w:rsidP="00637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0A52C" w14:textId="77777777" w:rsidR="00E46D27" w:rsidRDefault="00E46D27" w:rsidP="00637B0B">
      <w:r>
        <w:separator/>
      </w:r>
    </w:p>
  </w:footnote>
  <w:footnote w:type="continuationSeparator" w:id="0">
    <w:p w14:paraId="09BE1BEB" w14:textId="77777777" w:rsidR="00E46D27" w:rsidRDefault="00E46D27" w:rsidP="00637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50386" w14:textId="77777777" w:rsidR="00000000" w:rsidRPr="00776227" w:rsidRDefault="00637B0B" w:rsidP="00776227">
    <w:pPr>
      <w:pStyle w:val="a4"/>
    </w:pPr>
    <w:r w:rsidRPr="00494B38">
      <w:rPr>
        <w:rFonts w:hint="eastAsia"/>
        <w:b/>
        <w:color w:val="FFFFFF" w:themeColor="background1"/>
        <w:highlight w:val="black"/>
      </w:rPr>
      <w:t>『年報社会学論集』（関東社会学会）投稿チェックリスト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B0B"/>
    <w:rsid w:val="00035750"/>
    <w:rsid w:val="000F5CFA"/>
    <w:rsid w:val="001676B2"/>
    <w:rsid w:val="001C3018"/>
    <w:rsid w:val="001D7024"/>
    <w:rsid w:val="00297402"/>
    <w:rsid w:val="002F6AE1"/>
    <w:rsid w:val="00314A6E"/>
    <w:rsid w:val="00393738"/>
    <w:rsid w:val="003A231C"/>
    <w:rsid w:val="003B4F40"/>
    <w:rsid w:val="003F1160"/>
    <w:rsid w:val="004B5135"/>
    <w:rsid w:val="00521AFA"/>
    <w:rsid w:val="005252D2"/>
    <w:rsid w:val="00556B7D"/>
    <w:rsid w:val="00637B0B"/>
    <w:rsid w:val="006F1FEC"/>
    <w:rsid w:val="007343BA"/>
    <w:rsid w:val="007E632E"/>
    <w:rsid w:val="008A5C7E"/>
    <w:rsid w:val="008C1DF8"/>
    <w:rsid w:val="00934679"/>
    <w:rsid w:val="009A4C06"/>
    <w:rsid w:val="009B63C2"/>
    <w:rsid w:val="00AA1FE0"/>
    <w:rsid w:val="00BF1849"/>
    <w:rsid w:val="00C03BFD"/>
    <w:rsid w:val="00C735BD"/>
    <w:rsid w:val="00D55169"/>
    <w:rsid w:val="00E46D27"/>
    <w:rsid w:val="00ED2AA8"/>
    <w:rsid w:val="00F31AEE"/>
    <w:rsid w:val="00FD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3197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B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7B0B"/>
    <w:pPr>
      <w:widowControl w:val="0"/>
      <w:jc w:val="both"/>
    </w:pPr>
  </w:style>
  <w:style w:type="paragraph" w:styleId="a4">
    <w:name w:val="header"/>
    <w:basedOn w:val="a"/>
    <w:link w:val="a5"/>
    <w:uiPriority w:val="99"/>
    <w:unhideWhenUsed/>
    <w:rsid w:val="00637B0B"/>
    <w:pPr>
      <w:tabs>
        <w:tab w:val="center" w:pos="4252"/>
        <w:tab w:val="right" w:pos="8504"/>
      </w:tabs>
      <w:snapToGrid w:val="0"/>
    </w:pPr>
  </w:style>
  <w:style w:type="character" w:customStyle="1" w:styleId="a5">
    <w:name w:val="ヘッダー (文字)"/>
    <w:basedOn w:val="a0"/>
    <w:link w:val="a4"/>
    <w:uiPriority w:val="99"/>
    <w:rsid w:val="00637B0B"/>
  </w:style>
  <w:style w:type="paragraph" w:styleId="a6">
    <w:name w:val="footer"/>
    <w:basedOn w:val="a"/>
    <w:link w:val="a7"/>
    <w:uiPriority w:val="99"/>
    <w:unhideWhenUsed/>
    <w:rsid w:val="00637B0B"/>
    <w:pPr>
      <w:tabs>
        <w:tab w:val="center" w:pos="4252"/>
        <w:tab w:val="right" w:pos="8504"/>
      </w:tabs>
      <w:snapToGrid w:val="0"/>
    </w:pPr>
  </w:style>
  <w:style w:type="character" w:customStyle="1" w:styleId="a7">
    <w:name w:val="フッター (文字)"/>
    <w:basedOn w:val="a0"/>
    <w:link w:val="a6"/>
    <w:uiPriority w:val="99"/>
    <w:rsid w:val="00637B0B"/>
  </w:style>
  <w:style w:type="paragraph" w:styleId="a8">
    <w:name w:val="Closing"/>
    <w:basedOn w:val="a"/>
    <w:link w:val="a9"/>
    <w:uiPriority w:val="99"/>
    <w:unhideWhenUsed/>
    <w:rsid w:val="009B63C2"/>
    <w:pPr>
      <w:jc w:val="right"/>
    </w:pPr>
  </w:style>
  <w:style w:type="character" w:customStyle="1" w:styleId="a9">
    <w:name w:val="結語 (文字)"/>
    <w:basedOn w:val="a0"/>
    <w:link w:val="a8"/>
    <w:uiPriority w:val="99"/>
    <w:rsid w:val="009B6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2024-11-23T06:49:00Z</dcterms:created>
  <dcterms:modified xsi:type="dcterms:W3CDTF">2024-11-23T06:49:00Z</dcterms:modified>
</cp:coreProperties>
</file>